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62D" w:rsidRPr="002A32BB" w:rsidRDefault="0008162D" w:rsidP="002A32BB">
      <w:pPr>
        <w:jc w:val="center"/>
        <w:rPr>
          <w:b/>
          <w:color w:val="FF0000"/>
          <w:sz w:val="28"/>
          <w:szCs w:val="28"/>
        </w:rPr>
      </w:pPr>
      <w:r>
        <w:rPr>
          <w:b/>
          <w:sz w:val="28"/>
          <w:szCs w:val="28"/>
        </w:rPr>
        <w:t>Newman Lake Flood Control Zone District Advisory Board</w:t>
      </w:r>
      <w:r w:rsidR="00CA31B7">
        <w:rPr>
          <w:b/>
          <w:sz w:val="28"/>
          <w:szCs w:val="28"/>
        </w:rPr>
        <w:t xml:space="preserve"> </w:t>
      </w:r>
      <w:r>
        <w:rPr>
          <w:b/>
          <w:sz w:val="28"/>
          <w:szCs w:val="28"/>
        </w:rPr>
        <w:t>Meeting Minutes</w:t>
      </w:r>
    </w:p>
    <w:p w:rsidR="0008162D" w:rsidRDefault="00CA31B7" w:rsidP="002A32BB">
      <w:pPr>
        <w:jc w:val="center"/>
        <w:rPr>
          <w:b/>
          <w:sz w:val="28"/>
          <w:szCs w:val="28"/>
        </w:rPr>
      </w:pPr>
      <w:r>
        <w:rPr>
          <w:b/>
          <w:sz w:val="28"/>
          <w:szCs w:val="28"/>
        </w:rPr>
        <w:t xml:space="preserve">August </w:t>
      </w:r>
      <w:r w:rsidR="00164856">
        <w:rPr>
          <w:b/>
          <w:sz w:val="28"/>
          <w:szCs w:val="28"/>
        </w:rPr>
        <w:t>29</w:t>
      </w:r>
      <w:r w:rsidR="0008162D">
        <w:rPr>
          <w:b/>
          <w:sz w:val="28"/>
          <w:szCs w:val="28"/>
        </w:rPr>
        <w:t>, 2018</w:t>
      </w:r>
    </w:p>
    <w:p w:rsidR="0008162D" w:rsidRDefault="0008162D" w:rsidP="0008162D">
      <w:pPr>
        <w:rPr>
          <w:b/>
          <w:sz w:val="28"/>
          <w:szCs w:val="28"/>
        </w:rPr>
      </w:pPr>
      <w:r>
        <w:rPr>
          <w:b/>
          <w:sz w:val="28"/>
          <w:szCs w:val="28"/>
        </w:rPr>
        <w:t>Attendees</w:t>
      </w:r>
      <w:r w:rsidR="001A2C42">
        <w:rPr>
          <w:b/>
          <w:sz w:val="28"/>
          <w:szCs w:val="28"/>
        </w:rPr>
        <w:t xml:space="preserve"> - </w:t>
      </w:r>
    </w:p>
    <w:p w:rsidR="0008162D" w:rsidRDefault="0008162D" w:rsidP="0008162D">
      <w:pPr>
        <w:rPr>
          <w:sz w:val="28"/>
          <w:szCs w:val="28"/>
        </w:rPr>
      </w:pPr>
      <w:r w:rsidRPr="00030529">
        <w:rPr>
          <w:b/>
          <w:sz w:val="28"/>
          <w:szCs w:val="28"/>
        </w:rPr>
        <w:t>Advisory Board (AB)</w:t>
      </w:r>
      <w:r>
        <w:rPr>
          <w:b/>
          <w:sz w:val="28"/>
          <w:szCs w:val="28"/>
        </w:rPr>
        <w:t xml:space="preserve">:  </w:t>
      </w:r>
      <w:r>
        <w:rPr>
          <w:sz w:val="28"/>
          <w:szCs w:val="28"/>
        </w:rPr>
        <w:t xml:space="preserve">Karen Stebbins-Chair, Karen Lee </w:t>
      </w:r>
      <w:proofErr w:type="spellStart"/>
      <w:r>
        <w:rPr>
          <w:sz w:val="28"/>
          <w:szCs w:val="28"/>
        </w:rPr>
        <w:t>Taff</w:t>
      </w:r>
      <w:proofErr w:type="spellEnd"/>
      <w:r>
        <w:rPr>
          <w:sz w:val="28"/>
          <w:szCs w:val="28"/>
        </w:rPr>
        <w:t>, Dennis Rewinkle, Lee Tate,</w:t>
      </w:r>
      <w:r w:rsidRPr="0008162D">
        <w:rPr>
          <w:sz w:val="28"/>
          <w:szCs w:val="28"/>
        </w:rPr>
        <w:t xml:space="preserve"> Suzanne</w:t>
      </w:r>
      <w:r>
        <w:rPr>
          <w:sz w:val="28"/>
          <w:szCs w:val="28"/>
        </w:rPr>
        <w:t xml:space="preserve"> O’Connell</w:t>
      </w:r>
      <w:r w:rsidR="00CA31B7">
        <w:rPr>
          <w:sz w:val="28"/>
          <w:szCs w:val="28"/>
        </w:rPr>
        <w:t xml:space="preserve">, </w:t>
      </w:r>
      <w:proofErr w:type="spellStart"/>
      <w:r w:rsidR="00CA31B7">
        <w:rPr>
          <w:sz w:val="28"/>
          <w:szCs w:val="28"/>
        </w:rPr>
        <w:t>LeaAnn</w:t>
      </w:r>
      <w:proofErr w:type="spellEnd"/>
      <w:r w:rsidR="00CA31B7">
        <w:rPr>
          <w:sz w:val="28"/>
          <w:szCs w:val="28"/>
        </w:rPr>
        <w:t xml:space="preserve"> Gould</w:t>
      </w:r>
      <w:r w:rsidR="00164856">
        <w:rPr>
          <w:sz w:val="28"/>
          <w:szCs w:val="28"/>
        </w:rPr>
        <w:t xml:space="preserve"> via audio</w:t>
      </w:r>
    </w:p>
    <w:p w:rsidR="00164856" w:rsidRPr="00164856" w:rsidRDefault="00164856" w:rsidP="0008162D">
      <w:pPr>
        <w:rPr>
          <w:sz w:val="28"/>
          <w:szCs w:val="28"/>
        </w:rPr>
      </w:pPr>
      <w:r>
        <w:rPr>
          <w:b/>
          <w:sz w:val="28"/>
          <w:szCs w:val="28"/>
        </w:rPr>
        <w:t xml:space="preserve">County Staff (CS):  </w:t>
      </w:r>
      <w:r>
        <w:rPr>
          <w:sz w:val="28"/>
          <w:szCs w:val="28"/>
        </w:rPr>
        <w:t>Colleen Little, Ron Valencia</w:t>
      </w:r>
    </w:p>
    <w:p w:rsidR="0008162D" w:rsidRPr="00F52D2C" w:rsidRDefault="0008162D" w:rsidP="0008162D">
      <w:pPr>
        <w:rPr>
          <w:color w:val="000000" w:themeColor="text1"/>
          <w:sz w:val="28"/>
          <w:szCs w:val="28"/>
        </w:rPr>
      </w:pPr>
    </w:p>
    <w:p w:rsidR="0008162D" w:rsidRDefault="001B581C" w:rsidP="0008162D">
      <w:pPr>
        <w:rPr>
          <w:b/>
          <w:sz w:val="28"/>
          <w:szCs w:val="28"/>
        </w:rPr>
      </w:pPr>
      <w:r>
        <w:rPr>
          <w:b/>
          <w:sz w:val="28"/>
          <w:szCs w:val="28"/>
        </w:rPr>
        <w:t>MOTIONS:</w:t>
      </w:r>
    </w:p>
    <w:p w:rsidR="001B581C" w:rsidRDefault="001B581C" w:rsidP="00292DDA">
      <w:pPr>
        <w:rPr>
          <w:sz w:val="28"/>
          <w:szCs w:val="28"/>
        </w:rPr>
      </w:pPr>
      <w:r>
        <w:rPr>
          <w:sz w:val="28"/>
          <w:szCs w:val="28"/>
        </w:rPr>
        <w:t xml:space="preserve">1.  Approval of </w:t>
      </w:r>
      <w:r w:rsidR="00164856">
        <w:rPr>
          <w:sz w:val="28"/>
          <w:szCs w:val="28"/>
        </w:rPr>
        <w:t>8</w:t>
      </w:r>
      <w:r>
        <w:rPr>
          <w:sz w:val="28"/>
          <w:szCs w:val="28"/>
        </w:rPr>
        <w:t>/</w:t>
      </w:r>
      <w:r w:rsidR="00164856">
        <w:rPr>
          <w:sz w:val="28"/>
          <w:szCs w:val="28"/>
        </w:rPr>
        <w:t>13</w:t>
      </w:r>
      <w:r w:rsidR="007E2B3D">
        <w:rPr>
          <w:sz w:val="28"/>
          <w:szCs w:val="28"/>
        </w:rPr>
        <w:t>/</w:t>
      </w:r>
      <w:r>
        <w:rPr>
          <w:sz w:val="28"/>
          <w:szCs w:val="28"/>
        </w:rPr>
        <w:t xml:space="preserve">18 AB minutes.  </w:t>
      </w:r>
      <w:r>
        <w:rPr>
          <w:sz w:val="28"/>
          <w:szCs w:val="28"/>
        </w:rPr>
        <w:tab/>
      </w:r>
      <w:r>
        <w:rPr>
          <w:sz w:val="28"/>
          <w:szCs w:val="28"/>
        </w:rPr>
        <w:tab/>
      </w:r>
      <w:r>
        <w:rPr>
          <w:sz w:val="28"/>
          <w:szCs w:val="28"/>
        </w:rPr>
        <w:tab/>
      </w:r>
      <w:r>
        <w:rPr>
          <w:sz w:val="28"/>
          <w:szCs w:val="28"/>
        </w:rPr>
        <w:tab/>
      </w:r>
      <w:r>
        <w:rPr>
          <w:sz w:val="28"/>
          <w:szCs w:val="28"/>
        </w:rPr>
        <w:tab/>
      </w:r>
      <w:r w:rsidR="00292DDA">
        <w:rPr>
          <w:sz w:val="28"/>
          <w:szCs w:val="28"/>
        </w:rPr>
        <w:t xml:space="preserve"> </w:t>
      </w:r>
      <w:r>
        <w:rPr>
          <w:sz w:val="28"/>
          <w:szCs w:val="28"/>
        </w:rPr>
        <w:t xml:space="preserve">Vote:  </w:t>
      </w:r>
      <w:r w:rsidR="00CA31B7">
        <w:rPr>
          <w:sz w:val="28"/>
          <w:szCs w:val="28"/>
        </w:rPr>
        <w:t>6</w:t>
      </w:r>
      <w:r>
        <w:rPr>
          <w:sz w:val="28"/>
          <w:szCs w:val="28"/>
        </w:rPr>
        <w:t>/0 PASS</w:t>
      </w:r>
    </w:p>
    <w:p w:rsidR="00192C45" w:rsidRPr="00CB7A07" w:rsidRDefault="00981714" w:rsidP="00292DDA">
      <w:pPr>
        <w:rPr>
          <w:color w:val="000000" w:themeColor="text1"/>
          <w:sz w:val="28"/>
          <w:szCs w:val="28"/>
        </w:rPr>
      </w:pPr>
      <w:r w:rsidRPr="00CB7A07">
        <w:rPr>
          <w:color w:val="000000" w:themeColor="text1"/>
          <w:sz w:val="28"/>
          <w:szCs w:val="28"/>
        </w:rPr>
        <w:t xml:space="preserve">2.  Approval </w:t>
      </w:r>
      <w:r w:rsidR="00192C45" w:rsidRPr="00CB7A07">
        <w:rPr>
          <w:color w:val="000000" w:themeColor="text1"/>
          <w:sz w:val="28"/>
          <w:szCs w:val="28"/>
        </w:rPr>
        <w:t xml:space="preserve">by AB that any communication between </w:t>
      </w:r>
      <w:proofErr w:type="gramStart"/>
      <w:r w:rsidR="00192C45" w:rsidRPr="00CB7A07">
        <w:rPr>
          <w:color w:val="000000" w:themeColor="text1"/>
          <w:sz w:val="28"/>
          <w:szCs w:val="28"/>
        </w:rPr>
        <w:t>an</w:t>
      </w:r>
      <w:proofErr w:type="gramEnd"/>
      <w:r w:rsidR="00192C45" w:rsidRPr="00CB7A07">
        <w:rPr>
          <w:color w:val="000000" w:themeColor="text1"/>
          <w:sz w:val="28"/>
          <w:szCs w:val="28"/>
        </w:rPr>
        <w:t xml:space="preserve">           </w:t>
      </w:r>
      <w:r w:rsidR="00CB7A07">
        <w:rPr>
          <w:color w:val="000000" w:themeColor="text1"/>
          <w:sz w:val="28"/>
          <w:szCs w:val="28"/>
        </w:rPr>
        <w:t xml:space="preserve">   </w:t>
      </w:r>
      <w:r w:rsidR="00192C45" w:rsidRPr="00CB7A07">
        <w:rPr>
          <w:color w:val="000000" w:themeColor="text1"/>
          <w:sz w:val="28"/>
          <w:szCs w:val="28"/>
        </w:rPr>
        <w:t xml:space="preserve"> Vote:  6/0 PASS                                                        assigned AB member and staff would be copied to all members                                    of the AB and that any response from an unassigned AB member                              should go to the assigned member.                                                                                                                                            </w:t>
      </w:r>
    </w:p>
    <w:p w:rsidR="00192C45" w:rsidRPr="00192C45" w:rsidRDefault="00192C45" w:rsidP="00292DDA">
      <w:pPr>
        <w:rPr>
          <w:color w:val="FF0000"/>
          <w:sz w:val="28"/>
          <w:szCs w:val="28"/>
        </w:rPr>
      </w:pPr>
    </w:p>
    <w:p w:rsidR="00986DF0" w:rsidRPr="007450FA" w:rsidRDefault="00986DF0" w:rsidP="00292DDA">
      <w:pPr>
        <w:rPr>
          <w:sz w:val="28"/>
          <w:szCs w:val="28"/>
        </w:rPr>
      </w:pPr>
      <w:r>
        <w:rPr>
          <w:b/>
          <w:sz w:val="28"/>
          <w:szCs w:val="28"/>
        </w:rPr>
        <w:t>TASK ASSIGNED:</w:t>
      </w:r>
    </w:p>
    <w:p w:rsidR="00986DF0" w:rsidRPr="00CB7A07" w:rsidRDefault="00BD2A49" w:rsidP="00292DDA">
      <w:pPr>
        <w:rPr>
          <w:color w:val="000000" w:themeColor="text1"/>
          <w:sz w:val="28"/>
          <w:szCs w:val="28"/>
        </w:rPr>
      </w:pPr>
      <w:r w:rsidRPr="00CB7A07">
        <w:rPr>
          <w:color w:val="000000" w:themeColor="text1"/>
          <w:sz w:val="28"/>
          <w:szCs w:val="28"/>
        </w:rPr>
        <w:t>1</w:t>
      </w:r>
      <w:r w:rsidR="00CB7A07">
        <w:rPr>
          <w:color w:val="000000" w:themeColor="text1"/>
          <w:sz w:val="28"/>
          <w:szCs w:val="28"/>
        </w:rPr>
        <w:t xml:space="preserve">. </w:t>
      </w:r>
      <w:r w:rsidRPr="00CB7A07">
        <w:rPr>
          <w:color w:val="000000" w:themeColor="text1"/>
          <w:sz w:val="28"/>
          <w:szCs w:val="28"/>
        </w:rPr>
        <w:t xml:space="preserve">With Lee’s assistance, AB is to review and provide input for the budget Colleen presented today.  She needs to digest AB revisions, summarize, and review with Chad first.  AB needs to summarize their response and send to Colleen by Wednesday, September 5, </w:t>
      </w:r>
      <w:proofErr w:type="gramStart"/>
      <w:r w:rsidRPr="00CB7A07">
        <w:rPr>
          <w:color w:val="000000" w:themeColor="text1"/>
          <w:sz w:val="28"/>
          <w:szCs w:val="28"/>
        </w:rPr>
        <w:t>in order to</w:t>
      </w:r>
      <w:proofErr w:type="gramEnd"/>
      <w:r w:rsidRPr="00CB7A07">
        <w:rPr>
          <w:color w:val="000000" w:themeColor="text1"/>
          <w:sz w:val="28"/>
          <w:szCs w:val="28"/>
        </w:rPr>
        <w:t xml:space="preserve"> assist fairly in this process.</w:t>
      </w:r>
    </w:p>
    <w:p w:rsidR="00324FB1" w:rsidRDefault="00582086" w:rsidP="00F143A4">
      <w:pPr>
        <w:rPr>
          <w:sz w:val="28"/>
          <w:szCs w:val="28"/>
        </w:rPr>
      </w:pPr>
      <w:r w:rsidRPr="00F143A4">
        <w:rPr>
          <w:sz w:val="28"/>
          <w:szCs w:val="28"/>
        </w:rPr>
        <w:t xml:space="preserve">2.  </w:t>
      </w:r>
      <w:r w:rsidR="00F143A4" w:rsidRPr="00F143A4">
        <w:rPr>
          <w:sz w:val="28"/>
          <w:szCs w:val="28"/>
        </w:rPr>
        <w:t xml:space="preserve">STATE CAPITAL FUNDS – PROJECTS FUND LIST </w:t>
      </w:r>
      <w:r w:rsidR="00F143A4">
        <w:rPr>
          <w:sz w:val="28"/>
          <w:szCs w:val="28"/>
        </w:rPr>
        <w:t xml:space="preserve">                                                                   *Colleen will check numbers for accuracy and email to AB for review.  </w:t>
      </w:r>
      <w:r w:rsidR="00324FB1">
        <w:rPr>
          <w:sz w:val="28"/>
          <w:szCs w:val="28"/>
        </w:rPr>
        <w:t xml:space="preserve">                             *AB needs to email Dennis any revisions for this list no later than Monday, September 3 </w:t>
      </w:r>
      <w:proofErr w:type="gramStart"/>
      <w:r w:rsidR="00324FB1">
        <w:rPr>
          <w:sz w:val="28"/>
          <w:szCs w:val="28"/>
        </w:rPr>
        <w:t>in order for</w:t>
      </w:r>
      <w:proofErr w:type="gramEnd"/>
      <w:r w:rsidR="00324FB1">
        <w:rPr>
          <w:sz w:val="28"/>
          <w:szCs w:val="28"/>
        </w:rPr>
        <w:t xml:space="preserve"> him to send to Colleen AB approval/revisions by Tuesday, September 4.</w:t>
      </w:r>
    </w:p>
    <w:p w:rsidR="006805CA" w:rsidRDefault="00324FB1" w:rsidP="00C55822">
      <w:pPr>
        <w:rPr>
          <w:sz w:val="28"/>
          <w:szCs w:val="28"/>
        </w:rPr>
      </w:pPr>
      <w:r>
        <w:rPr>
          <w:sz w:val="28"/>
          <w:szCs w:val="28"/>
        </w:rPr>
        <w:t xml:space="preserve">3.  Karen Stebbins will </w:t>
      </w:r>
      <w:r w:rsidR="00A50C33">
        <w:rPr>
          <w:sz w:val="28"/>
          <w:szCs w:val="28"/>
        </w:rPr>
        <w:t>contact</w:t>
      </w:r>
      <w:r w:rsidR="00577683">
        <w:rPr>
          <w:sz w:val="28"/>
          <w:szCs w:val="28"/>
        </w:rPr>
        <w:t xml:space="preserve"> Lorne Burley to obtain advice he might suggest pertaining to the equipment listed on the PROJECTS FUND LIST.</w:t>
      </w:r>
    </w:p>
    <w:p w:rsidR="00DC55F2" w:rsidRDefault="00DC55F2" w:rsidP="00C55822">
      <w:pPr>
        <w:rPr>
          <w:sz w:val="28"/>
          <w:szCs w:val="28"/>
        </w:rPr>
      </w:pPr>
    </w:p>
    <w:p w:rsidR="00DC55F2" w:rsidRDefault="00DC55F2" w:rsidP="00C55822">
      <w:pPr>
        <w:rPr>
          <w:sz w:val="28"/>
          <w:szCs w:val="28"/>
        </w:rPr>
      </w:pPr>
    </w:p>
    <w:p w:rsidR="00C55822" w:rsidRPr="00202E32" w:rsidRDefault="004A4C8E" w:rsidP="00C55822">
      <w:pPr>
        <w:rPr>
          <w:sz w:val="28"/>
          <w:szCs w:val="28"/>
        </w:rPr>
      </w:pPr>
      <w:r>
        <w:rPr>
          <w:sz w:val="28"/>
          <w:szCs w:val="28"/>
        </w:rPr>
        <w:t xml:space="preserve"> </w:t>
      </w:r>
      <w:r w:rsidR="001B581C" w:rsidRPr="00C55822">
        <w:rPr>
          <w:b/>
          <w:sz w:val="28"/>
          <w:szCs w:val="28"/>
        </w:rPr>
        <w:t>TOPICS DISCUSSED: (plus those abov</w:t>
      </w:r>
      <w:r w:rsidR="00050C3E" w:rsidRPr="00C55822">
        <w:rPr>
          <w:b/>
          <w:sz w:val="28"/>
          <w:szCs w:val="28"/>
        </w:rPr>
        <w:t>e</w:t>
      </w:r>
      <w:r w:rsidR="00C55822">
        <w:rPr>
          <w:b/>
          <w:sz w:val="28"/>
          <w:szCs w:val="28"/>
        </w:rPr>
        <w:t>)</w:t>
      </w:r>
    </w:p>
    <w:p w:rsidR="00C55822" w:rsidRPr="00163EAA" w:rsidRDefault="00C55822" w:rsidP="00C55822">
      <w:pPr>
        <w:pStyle w:val="ListParagraph"/>
        <w:numPr>
          <w:ilvl w:val="0"/>
          <w:numId w:val="22"/>
        </w:numPr>
        <w:rPr>
          <w:b/>
          <w:sz w:val="28"/>
          <w:szCs w:val="28"/>
        </w:rPr>
      </w:pPr>
      <w:r>
        <w:rPr>
          <w:sz w:val="28"/>
          <w:szCs w:val="28"/>
        </w:rPr>
        <w:t>Colleen shared that the Staff/Community Meeting is scheduled for September 12, from 6:00-8:00pm at the Community Grange.  An agenda has not been finalized at this time</w:t>
      </w:r>
      <w:r w:rsidR="00163EAA">
        <w:rPr>
          <w:sz w:val="28"/>
          <w:szCs w:val="28"/>
        </w:rPr>
        <w:t xml:space="preserve"> but planning to </w:t>
      </w:r>
      <w:r w:rsidR="00776612">
        <w:rPr>
          <w:sz w:val="28"/>
          <w:szCs w:val="28"/>
        </w:rPr>
        <w:t xml:space="preserve">share what we come up with regarding the budget today and information pertaining to the petition.  Karen Stebbins will include the date/time/location of this County Meeting in an email that she will be sending out and Karen Kruger will be doing the same.  </w:t>
      </w:r>
      <w:r w:rsidR="00E5254B">
        <w:rPr>
          <w:sz w:val="28"/>
          <w:szCs w:val="28"/>
        </w:rPr>
        <w:t>Colleen will share with AB the results from the survey she sent out to the community recently.</w:t>
      </w:r>
      <w:r w:rsidR="00163EAA">
        <w:rPr>
          <w:sz w:val="28"/>
          <w:szCs w:val="28"/>
        </w:rPr>
        <w:t xml:space="preserve"> AB will have a 2</w:t>
      </w:r>
      <w:r w:rsidR="00163EAA" w:rsidRPr="00163EAA">
        <w:rPr>
          <w:sz w:val="28"/>
          <w:szCs w:val="28"/>
          <w:vertAlign w:val="superscript"/>
        </w:rPr>
        <w:t>nd</w:t>
      </w:r>
      <w:r w:rsidR="00163EAA">
        <w:rPr>
          <w:sz w:val="28"/>
          <w:szCs w:val="28"/>
        </w:rPr>
        <w:t xml:space="preserve"> Community Meeting at the</w:t>
      </w:r>
    </w:p>
    <w:p w:rsidR="00163EAA" w:rsidRPr="00163EAA" w:rsidRDefault="00202E32" w:rsidP="00163EAA">
      <w:pPr>
        <w:pStyle w:val="ListParagraph"/>
        <w:rPr>
          <w:sz w:val="28"/>
          <w:szCs w:val="28"/>
        </w:rPr>
      </w:pPr>
      <w:r>
        <w:rPr>
          <w:sz w:val="28"/>
          <w:szCs w:val="28"/>
        </w:rPr>
        <w:t>b</w:t>
      </w:r>
      <w:r w:rsidR="00163EAA">
        <w:rPr>
          <w:sz w:val="28"/>
          <w:szCs w:val="28"/>
        </w:rPr>
        <w:t>eginning of October.</w:t>
      </w:r>
    </w:p>
    <w:p w:rsidR="00E5254B" w:rsidRPr="00C55822" w:rsidRDefault="00E5254B" w:rsidP="00163EAA">
      <w:pPr>
        <w:pStyle w:val="ListParagraph"/>
        <w:rPr>
          <w:b/>
          <w:sz w:val="28"/>
          <w:szCs w:val="28"/>
        </w:rPr>
      </w:pPr>
    </w:p>
    <w:p w:rsidR="00E43A6E" w:rsidRDefault="00C55822" w:rsidP="00C55822">
      <w:pPr>
        <w:pStyle w:val="ListParagraph"/>
        <w:numPr>
          <w:ilvl w:val="0"/>
          <w:numId w:val="22"/>
        </w:numPr>
        <w:rPr>
          <w:sz w:val="28"/>
          <w:szCs w:val="28"/>
        </w:rPr>
      </w:pPr>
      <w:r>
        <w:rPr>
          <w:sz w:val="28"/>
          <w:szCs w:val="28"/>
        </w:rPr>
        <w:t xml:space="preserve">NLFCZD Re-Classification Process Update: </w:t>
      </w:r>
      <w:r w:rsidR="00E43A6E">
        <w:rPr>
          <w:sz w:val="28"/>
          <w:szCs w:val="28"/>
        </w:rPr>
        <w:t>Ron shared as directed by the County Board that petitions</w:t>
      </w:r>
      <w:r>
        <w:rPr>
          <w:sz w:val="28"/>
          <w:szCs w:val="28"/>
        </w:rPr>
        <w:t xml:space="preserve"> </w:t>
      </w:r>
      <w:r w:rsidR="00E43A6E">
        <w:rPr>
          <w:sz w:val="28"/>
          <w:szCs w:val="28"/>
        </w:rPr>
        <w:t>were accepted, verified, and met threshold.  Staff now meeting to create:</w:t>
      </w:r>
    </w:p>
    <w:p w:rsidR="00E43A6E" w:rsidRDefault="00E43A6E" w:rsidP="00EF1186">
      <w:pPr>
        <w:pStyle w:val="ListParagraph"/>
        <w:rPr>
          <w:sz w:val="28"/>
          <w:szCs w:val="28"/>
        </w:rPr>
      </w:pPr>
      <w:r>
        <w:rPr>
          <w:sz w:val="28"/>
          <w:szCs w:val="28"/>
        </w:rPr>
        <w:t xml:space="preserve">    1. List of qualifications needed for the appraisers.</w:t>
      </w:r>
    </w:p>
    <w:p w:rsidR="00307DA7" w:rsidRDefault="00EF1186" w:rsidP="00307DA7">
      <w:pPr>
        <w:pStyle w:val="ListParagraph"/>
        <w:rPr>
          <w:b/>
          <w:color w:val="FF0000"/>
          <w:sz w:val="28"/>
          <w:szCs w:val="28"/>
        </w:rPr>
      </w:pPr>
      <w:r>
        <w:rPr>
          <w:sz w:val="28"/>
          <w:szCs w:val="28"/>
        </w:rPr>
        <w:t xml:space="preserve">    2. </w:t>
      </w:r>
      <w:r w:rsidR="00F20941">
        <w:rPr>
          <w:sz w:val="28"/>
          <w:szCs w:val="28"/>
        </w:rPr>
        <w:t xml:space="preserve">Scope of </w:t>
      </w:r>
      <w:r>
        <w:rPr>
          <w:sz w:val="28"/>
          <w:szCs w:val="28"/>
        </w:rPr>
        <w:t>work that County wants appraisers to go fort</w:t>
      </w:r>
      <w:r w:rsidR="00F20941">
        <w:rPr>
          <w:sz w:val="28"/>
          <w:szCs w:val="28"/>
        </w:rPr>
        <w:t>h wit</w:t>
      </w:r>
      <w:r w:rsidR="00F20941" w:rsidRPr="00CB7A07">
        <w:rPr>
          <w:color w:val="000000" w:themeColor="text1"/>
          <w:sz w:val="28"/>
          <w:szCs w:val="28"/>
        </w:rPr>
        <w:t>h</w:t>
      </w:r>
      <w:r w:rsidR="00307DA7" w:rsidRPr="00CB7A07">
        <w:rPr>
          <w:b/>
          <w:color w:val="000000" w:themeColor="text1"/>
          <w:sz w:val="28"/>
          <w:szCs w:val="28"/>
        </w:rPr>
        <w:t>.</w:t>
      </w:r>
    </w:p>
    <w:p w:rsidR="00EF1186" w:rsidRPr="00CB7A07" w:rsidRDefault="00263FDA" w:rsidP="00307DA7">
      <w:pPr>
        <w:pStyle w:val="ListParagraph"/>
        <w:rPr>
          <w:color w:val="000000" w:themeColor="text1"/>
          <w:sz w:val="28"/>
          <w:szCs w:val="28"/>
        </w:rPr>
      </w:pPr>
      <w:r w:rsidRPr="00CB7A07">
        <w:rPr>
          <w:color w:val="000000" w:themeColor="text1"/>
          <w:sz w:val="28"/>
          <w:szCs w:val="28"/>
        </w:rPr>
        <w:t>Wh</w:t>
      </w:r>
      <w:r w:rsidR="00EF1186" w:rsidRPr="00CB7A07">
        <w:rPr>
          <w:color w:val="000000" w:themeColor="text1"/>
          <w:sz w:val="28"/>
          <w:szCs w:val="28"/>
        </w:rPr>
        <w:t xml:space="preserve">en done County will meet with the AB to inform them of what has been completed.  </w:t>
      </w:r>
      <w:r w:rsidR="00307DA7" w:rsidRPr="00CB7A07">
        <w:rPr>
          <w:color w:val="000000" w:themeColor="text1"/>
          <w:sz w:val="28"/>
          <w:szCs w:val="28"/>
        </w:rPr>
        <w:t xml:space="preserve">Dennis asked that active community members who </w:t>
      </w:r>
      <w:proofErr w:type="gramStart"/>
      <w:r w:rsidR="00307DA7" w:rsidRPr="00CB7A07">
        <w:rPr>
          <w:color w:val="000000" w:themeColor="text1"/>
          <w:sz w:val="28"/>
          <w:szCs w:val="28"/>
        </w:rPr>
        <w:t>actually brought</w:t>
      </w:r>
      <w:proofErr w:type="gramEnd"/>
      <w:r w:rsidR="00307DA7" w:rsidRPr="00CB7A07">
        <w:rPr>
          <w:color w:val="000000" w:themeColor="text1"/>
          <w:sz w:val="28"/>
          <w:szCs w:val="28"/>
        </w:rPr>
        <w:t xml:space="preserve"> about the petition process should also be invited to this meeting.  Dennis also stated that active community members would be especially interested in the experience base of the “appraisers” </w:t>
      </w:r>
      <w:proofErr w:type="gramStart"/>
      <w:r w:rsidR="00307DA7" w:rsidRPr="00CB7A07">
        <w:rPr>
          <w:color w:val="000000" w:themeColor="text1"/>
          <w:sz w:val="28"/>
          <w:szCs w:val="28"/>
        </w:rPr>
        <w:t>in the area of</w:t>
      </w:r>
      <w:proofErr w:type="gramEnd"/>
      <w:r w:rsidR="00307DA7" w:rsidRPr="00CB7A07">
        <w:rPr>
          <w:color w:val="000000" w:themeColor="text1"/>
          <w:sz w:val="28"/>
          <w:szCs w:val="28"/>
        </w:rPr>
        <w:t xml:space="preserve"> defining benefits and benefit </w:t>
      </w:r>
      <w:proofErr w:type="spellStart"/>
      <w:r w:rsidR="00307DA7" w:rsidRPr="00CB7A07">
        <w:rPr>
          <w:color w:val="000000" w:themeColor="text1"/>
          <w:sz w:val="28"/>
          <w:szCs w:val="28"/>
        </w:rPr>
        <w:t>ratioing</w:t>
      </w:r>
      <w:proofErr w:type="spellEnd"/>
      <w:r w:rsidR="00307DA7" w:rsidRPr="00CB7A07">
        <w:rPr>
          <w:color w:val="000000" w:themeColor="text1"/>
          <w:sz w:val="28"/>
          <w:szCs w:val="28"/>
        </w:rPr>
        <w:t xml:space="preserve">.  </w:t>
      </w:r>
      <w:r w:rsidR="00EF1186" w:rsidRPr="00CB7A07">
        <w:rPr>
          <w:color w:val="000000" w:themeColor="text1"/>
          <w:sz w:val="28"/>
          <w:szCs w:val="28"/>
        </w:rPr>
        <w:t xml:space="preserve"> Qualifications and scope of work are expected to be done by the end of this year.  As of now forecasting the appraisal work will </w:t>
      </w:r>
      <w:r w:rsidR="00307DA7" w:rsidRPr="00CB7A07">
        <w:rPr>
          <w:color w:val="000000" w:themeColor="text1"/>
          <w:sz w:val="28"/>
          <w:szCs w:val="28"/>
        </w:rPr>
        <w:t>not be implemented</w:t>
      </w:r>
      <w:r w:rsidR="00830FC4" w:rsidRPr="00CB7A07">
        <w:rPr>
          <w:color w:val="000000" w:themeColor="text1"/>
          <w:sz w:val="28"/>
          <w:szCs w:val="28"/>
        </w:rPr>
        <w:t xml:space="preserve"> until tax year 2020.</w:t>
      </w:r>
    </w:p>
    <w:p w:rsidR="0093788A" w:rsidRDefault="00831E89" w:rsidP="00831E89">
      <w:pPr>
        <w:pStyle w:val="ListParagraph"/>
        <w:numPr>
          <w:ilvl w:val="0"/>
          <w:numId w:val="22"/>
        </w:numPr>
        <w:rPr>
          <w:sz w:val="28"/>
          <w:szCs w:val="28"/>
        </w:rPr>
      </w:pPr>
      <w:r>
        <w:rPr>
          <w:sz w:val="28"/>
          <w:szCs w:val="28"/>
        </w:rPr>
        <w:t xml:space="preserve">NLFZD Equipment:  Ron shared that he is working with Josh Kerns developing a capital budget request for funds to pay for equipment repair.  Ron will approach </w:t>
      </w:r>
      <w:r w:rsidRPr="00CB7A07">
        <w:rPr>
          <w:color w:val="000000" w:themeColor="text1"/>
          <w:sz w:val="28"/>
          <w:szCs w:val="28"/>
        </w:rPr>
        <w:t xml:space="preserve">Senator </w:t>
      </w:r>
      <w:r w:rsidR="00AE0873" w:rsidRPr="00CB7A07">
        <w:rPr>
          <w:color w:val="000000" w:themeColor="text1"/>
          <w:sz w:val="28"/>
          <w:szCs w:val="28"/>
        </w:rPr>
        <w:t>Padden</w:t>
      </w:r>
      <w:r w:rsidRPr="00CB7A07">
        <w:rPr>
          <w:color w:val="000000" w:themeColor="text1"/>
          <w:sz w:val="28"/>
          <w:szCs w:val="28"/>
        </w:rPr>
        <w:t xml:space="preserve"> </w:t>
      </w:r>
      <w:r>
        <w:rPr>
          <w:sz w:val="28"/>
          <w:szCs w:val="28"/>
        </w:rPr>
        <w:t xml:space="preserve">with this budget request in hopes that he will approve it and present to the Capital Budget Committee in January, 2 </w:t>
      </w:r>
      <w:r w:rsidR="00263FDA">
        <w:rPr>
          <w:sz w:val="28"/>
          <w:szCs w:val="28"/>
        </w:rPr>
        <w:t xml:space="preserve">Ron requested from Colleen a list of items needed to be on this prioritized list with a rounded cost for each of those groups.  </w:t>
      </w:r>
      <w:r>
        <w:rPr>
          <w:sz w:val="28"/>
          <w:szCs w:val="28"/>
        </w:rPr>
        <w:t>Co</w:t>
      </w:r>
      <w:r w:rsidR="00263FDA">
        <w:rPr>
          <w:sz w:val="28"/>
          <w:szCs w:val="28"/>
        </w:rPr>
        <w:t>lleen distributed</w:t>
      </w:r>
      <w:r>
        <w:rPr>
          <w:sz w:val="28"/>
          <w:szCs w:val="28"/>
        </w:rPr>
        <w:t xml:space="preserve"> a</w:t>
      </w:r>
      <w:r w:rsidR="00F20941">
        <w:rPr>
          <w:sz w:val="28"/>
          <w:szCs w:val="28"/>
        </w:rPr>
        <w:t xml:space="preserve"> </w:t>
      </w:r>
      <w:r w:rsidRPr="00CB7A07">
        <w:rPr>
          <w:sz w:val="28"/>
          <w:szCs w:val="28"/>
        </w:rPr>
        <w:t>State Capital Funds – Projects Fund List</w:t>
      </w:r>
      <w:r w:rsidR="00263FDA">
        <w:rPr>
          <w:b/>
          <w:sz w:val="28"/>
          <w:szCs w:val="28"/>
        </w:rPr>
        <w:t xml:space="preserve"> </w:t>
      </w:r>
      <w:r w:rsidR="00263FDA">
        <w:rPr>
          <w:sz w:val="28"/>
          <w:szCs w:val="28"/>
        </w:rPr>
        <w:t xml:space="preserve">created from </w:t>
      </w:r>
      <w:r w:rsidR="0026544A">
        <w:rPr>
          <w:sz w:val="28"/>
          <w:szCs w:val="28"/>
        </w:rPr>
        <w:t xml:space="preserve">the </w:t>
      </w:r>
      <w:r w:rsidR="00263FDA">
        <w:rPr>
          <w:sz w:val="28"/>
          <w:szCs w:val="28"/>
        </w:rPr>
        <w:t xml:space="preserve">AB </w:t>
      </w:r>
      <w:r w:rsidR="0026544A">
        <w:rPr>
          <w:sz w:val="28"/>
          <w:szCs w:val="28"/>
        </w:rPr>
        <w:t xml:space="preserve">list. </w:t>
      </w:r>
      <w:r w:rsidR="00263FDA">
        <w:rPr>
          <w:sz w:val="28"/>
          <w:szCs w:val="28"/>
        </w:rPr>
        <w:t xml:space="preserve"> In reviewing</w:t>
      </w:r>
      <w:r w:rsidR="00582086">
        <w:rPr>
          <w:sz w:val="28"/>
          <w:szCs w:val="28"/>
        </w:rPr>
        <w:t xml:space="preserve"> </w:t>
      </w:r>
      <w:r w:rsidR="00263FDA">
        <w:rPr>
          <w:sz w:val="28"/>
          <w:szCs w:val="28"/>
        </w:rPr>
        <w:t>list Lee</w:t>
      </w:r>
      <w:r w:rsidR="005944EC">
        <w:rPr>
          <w:sz w:val="28"/>
          <w:szCs w:val="28"/>
        </w:rPr>
        <w:t xml:space="preserve"> and Dennis</w:t>
      </w:r>
      <w:r w:rsidR="00263FDA">
        <w:rPr>
          <w:sz w:val="28"/>
          <w:szCs w:val="28"/>
        </w:rPr>
        <w:t xml:space="preserve"> </w:t>
      </w:r>
      <w:r w:rsidR="00F143A4">
        <w:rPr>
          <w:sz w:val="28"/>
          <w:szCs w:val="28"/>
        </w:rPr>
        <w:t>asked</w:t>
      </w:r>
      <w:r w:rsidR="00263FDA">
        <w:rPr>
          <w:sz w:val="28"/>
          <w:szCs w:val="28"/>
        </w:rPr>
        <w:t xml:space="preserve"> adding to </w:t>
      </w:r>
      <w:r w:rsidR="00582086">
        <w:rPr>
          <w:sz w:val="28"/>
          <w:szCs w:val="28"/>
        </w:rPr>
        <w:t xml:space="preserve">Priority #2 the </w:t>
      </w:r>
      <w:proofErr w:type="spellStart"/>
      <w:r w:rsidR="00582086">
        <w:rPr>
          <w:sz w:val="28"/>
          <w:szCs w:val="28"/>
        </w:rPr>
        <w:t>Speece</w:t>
      </w:r>
      <w:proofErr w:type="spellEnd"/>
      <w:r w:rsidR="00582086">
        <w:rPr>
          <w:sz w:val="28"/>
          <w:szCs w:val="28"/>
        </w:rPr>
        <w:t xml:space="preserve"> Cone which is leaking.  Barry Moore</w:t>
      </w:r>
      <w:r w:rsidR="00F20941">
        <w:rPr>
          <w:sz w:val="28"/>
          <w:szCs w:val="28"/>
        </w:rPr>
        <w:t xml:space="preserve"> </w:t>
      </w:r>
      <w:r w:rsidR="00582086">
        <w:rPr>
          <w:sz w:val="28"/>
          <w:szCs w:val="28"/>
        </w:rPr>
        <w:t>can be asked for cost</w:t>
      </w:r>
      <w:r w:rsidR="00CA2992">
        <w:rPr>
          <w:sz w:val="28"/>
          <w:szCs w:val="28"/>
        </w:rPr>
        <w:t xml:space="preserve"> </w:t>
      </w:r>
      <w:r w:rsidR="00CA2992" w:rsidRPr="00CB7A07">
        <w:rPr>
          <w:color w:val="000000" w:themeColor="text1"/>
          <w:sz w:val="28"/>
          <w:szCs w:val="28"/>
        </w:rPr>
        <w:t>estimate</w:t>
      </w:r>
      <w:r w:rsidR="00582086" w:rsidRPr="00CB7A07">
        <w:rPr>
          <w:color w:val="000000" w:themeColor="text1"/>
          <w:sz w:val="28"/>
          <w:szCs w:val="28"/>
        </w:rPr>
        <w:t xml:space="preserve">. </w:t>
      </w:r>
      <w:r w:rsidR="00582086">
        <w:rPr>
          <w:sz w:val="28"/>
          <w:szCs w:val="28"/>
        </w:rPr>
        <w:t>Ron and Josh will present this completed</w:t>
      </w:r>
      <w:r w:rsidR="00324FB1">
        <w:rPr>
          <w:sz w:val="28"/>
          <w:szCs w:val="28"/>
        </w:rPr>
        <w:t>, AB approved</w:t>
      </w:r>
      <w:r w:rsidR="00582086">
        <w:rPr>
          <w:sz w:val="28"/>
          <w:szCs w:val="28"/>
        </w:rPr>
        <w:t xml:space="preserve"> list </w:t>
      </w:r>
      <w:r w:rsidR="0026544A">
        <w:rPr>
          <w:sz w:val="28"/>
          <w:szCs w:val="28"/>
        </w:rPr>
        <w:t>to the Senator for his comments.</w:t>
      </w:r>
      <w:r w:rsidR="00F143A4">
        <w:rPr>
          <w:sz w:val="28"/>
          <w:szCs w:val="28"/>
        </w:rPr>
        <w:t xml:space="preserve">  Once Senator agrees with our list it will be put into a bill.  Lobbying will begin at this point, but first Staff will meet with AB to discuss lobbying and strategies to be used</w:t>
      </w:r>
      <w:r w:rsidR="00324FB1">
        <w:rPr>
          <w:sz w:val="28"/>
          <w:szCs w:val="28"/>
        </w:rPr>
        <w:t xml:space="preserve"> and how to include Community in this process.</w:t>
      </w:r>
    </w:p>
    <w:p w:rsidR="00324FB1" w:rsidRDefault="00324FB1" w:rsidP="00831E89">
      <w:pPr>
        <w:pStyle w:val="ListParagraph"/>
        <w:numPr>
          <w:ilvl w:val="0"/>
          <w:numId w:val="22"/>
        </w:numPr>
        <w:rPr>
          <w:sz w:val="28"/>
          <w:szCs w:val="28"/>
        </w:rPr>
      </w:pPr>
      <w:r>
        <w:rPr>
          <w:sz w:val="28"/>
          <w:szCs w:val="28"/>
        </w:rPr>
        <w:t>Boa</w:t>
      </w:r>
      <w:r w:rsidR="008E1410">
        <w:rPr>
          <w:sz w:val="28"/>
          <w:szCs w:val="28"/>
        </w:rPr>
        <w:t>t</w:t>
      </w:r>
      <w:r>
        <w:rPr>
          <w:sz w:val="28"/>
          <w:szCs w:val="28"/>
        </w:rPr>
        <w:t xml:space="preserve"> Wake Discussion:  Ron shared that Commissioner Kerns brought before the Board a Sheriff Deputy who </w:t>
      </w:r>
      <w:proofErr w:type="gramStart"/>
      <w:r>
        <w:rPr>
          <w:sz w:val="28"/>
          <w:szCs w:val="28"/>
        </w:rPr>
        <w:t>is in charge of</w:t>
      </w:r>
      <w:proofErr w:type="gramEnd"/>
      <w:r>
        <w:rPr>
          <w:sz w:val="28"/>
          <w:szCs w:val="28"/>
        </w:rPr>
        <w:t xml:space="preserve"> the Maritime Enforcement Board.  All are interested in limiting boat wakes for smaller </w:t>
      </w:r>
      <w:r w:rsidRPr="00CB7A07">
        <w:rPr>
          <w:color w:val="000000" w:themeColor="text1"/>
          <w:sz w:val="28"/>
          <w:szCs w:val="28"/>
        </w:rPr>
        <w:t>and shallower lakes,</w:t>
      </w:r>
      <w:r w:rsidR="00140CED" w:rsidRPr="00CB7A07">
        <w:rPr>
          <w:color w:val="000000" w:themeColor="text1"/>
          <w:sz w:val="28"/>
          <w:szCs w:val="28"/>
        </w:rPr>
        <w:t xml:space="preserve"> </w:t>
      </w:r>
      <w:r w:rsidR="00C741BD" w:rsidRPr="00CB7A07">
        <w:rPr>
          <w:color w:val="000000" w:themeColor="text1"/>
          <w:sz w:val="28"/>
          <w:szCs w:val="28"/>
        </w:rPr>
        <w:t>as it affects shoreline erosion and safety,</w:t>
      </w:r>
      <w:r w:rsidRPr="00CB7A07">
        <w:rPr>
          <w:color w:val="000000" w:themeColor="text1"/>
          <w:sz w:val="28"/>
          <w:szCs w:val="28"/>
        </w:rPr>
        <w:t xml:space="preserve"> i.e. Newman and Silver Lakes.  </w:t>
      </w:r>
      <w:r w:rsidR="00914460" w:rsidRPr="00CB7A07">
        <w:rPr>
          <w:color w:val="000000" w:themeColor="text1"/>
          <w:sz w:val="28"/>
          <w:szCs w:val="28"/>
        </w:rPr>
        <w:t>Research on this topic is being done and when completed findings will be presented to the Board.  This is in the primary stage and Ron</w:t>
      </w:r>
      <w:r w:rsidR="0092209B" w:rsidRPr="00CB7A07">
        <w:rPr>
          <w:color w:val="000000" w:themeColor="text1"/>
          <w:sz w:val="28"/>
          <w:szCs w:val="28"/>
        </w:rPr>
        <w:t xml:space="preserve"> </w:t>
      </w:r>
      <w:r w:rsidR="008A590C" w:rsidRPr="00CB7A07">
        <w:rPr>
          <w:color w:val="000000" w:themeColor="text1"/>
          <w:sz w:val="28"/>
          <w:szCs w:val="28"/>
        </w:rPr>
        <w:t>will</w:t>
      </w:r>
      <w:r w:rsidR="00914460" w:rsidRPr="00CB7A07">
        <w:rPr>
          <w:color w:val="000000" w:themeColor="text1"/>
          <w:sz w:val="28"/>
          <w:szCs w:val="28"/>
        </w:rPr>
        <w:t xml:space="preserve"> </w:t>
      </w:r>
      <w:r w:rsidR="00914460">
        <w:rPr>
          <w:sz w:val="28"/>
          <w:szCs w:val="28"/>
        </w:rPr>
        <w:t>notify AB when findings are presented.  Goal is to have decision made by next boating season.</w:t>
      </w:r>
    </w:p>
    <w:p w:rsidR="00981714" w:rsidRDefault="00981714" w:rsidP="00831E89">
      <w:pPr>
        <w:pStyle w:val="ListParagraph"/>
        <w:numPr>
          <w:ilvl w:val="0"/>
          <w:numId w:val="22"/>
        </w:numPr>
        <w:rPr>
          <w:sz w:val="28"/>
          <w:szCs w:val="28"/>
        </w:rPr>
      </w:pPr>
      <w:r>
        <w:rPr>
          <w:sz w:val="28"/>
          <w:szCs w:val="28"/>
        </w:rPr>
        <w:t>AB and County Staff Communication:  Ron and Colleen met with Chad regarding the bottle neck of communication between AB and County Staff.  Both groups have been working on this topic, which has greatly improved the communication.  See Motion 2 for further detail on this subject.</w:t>
      </w:r>
    </w:p>
    <w:p w:rsidR="00981714" w:rsidRDefault="00981714" w:rsidP="00831E89">
      <w:pPr>
        <w:pStyle w:val="ListParagraph"/>
        <w:numPr>
          <w:ilvl w:val="0"/>
          <w:numId w:val="22"/>
        </w:numPr>
        <w:rPr>
          <w:sz w:val="28"/>
          <w:szCs w:val="28"/>
        </w:rPr>
      </w:pPr>
      <w:r>
        <w:rPr>
          <w:sz w:val="28"/>
          <w:szCs w:val="28"/>
        </w:rPr>
        <w:t>NLFCZD 2019 Budget Discussion</w:t>
      </w:r>
      <w:r w:rsidR="00A50C33">
        <w:rPr>
          <w:sz w:val="28"/>
          <w:szCs w:val="28"/>
        </w:rPr>
        <w:t>:  Colleen distributed 4 handouts:</w:t>
      </w:r>
    </w:p>
    <w:p w:rsidR="00A50C33" w:rsidRDefault="00A50C33" w:rsidP="00A50C33">
      <w:pPr>
        <w:pStyle w:val="ListParagraph"/>
        <w:rPr>
          <w:sz w:val="28"/>
          <w:szCs w:val="28"/>
        </w:rPr>
      </w:pPr>
      <w:r>
        <w:rPr>
          <w:sz w:val="28"/>
          <w:szCs w:val="28"/>
        </w:rPr>
        <w:t>1.  Scenario #1 – Listed budgets for 2016 – 2019 Proposed Budget</w:t>
      </w:r>
    </w:p>
    <w:p w:rsidR="00C55822" w:rsidRDefault="00A50C33" w:rsidP="00C55822">
      <w:pPr>
        <w:pStyle w:val="ListParagraph"/>
        <w:rPr>
          <w:sz w:val="28"/>
          <w:szCs w:val="28"/>
        </w:rPr>
      </w:pPr>
      <w:r>
        <w:rPr>
          <w:sz w:val="28"/>
          <w:szCs w:val="28"/>
        </w:rPr>
        <w:t>2.  Scenario #1 &amp; #2 – Listed NLFCZD Estimated 2019 Expenses</w:t>
      </w:r>
    </w:p>
    <w:p w:rsidR="00A50C33" w:rsidRDefault="00A50C33" w:rsidP="00C55822">
      <w:pPr>
        <w:pStyle w:val="ListParagraph"/>
        <w:rPr>
          <w:sz w:val="28"/>
          <w:szCs w:val="28"/>
        </w:rPr>
      </w:pPr>
      <w:r>
        <w:rPr>
          <w:sz w:val="28"/>
          <w:szCs w:val="28"/>
        </w:rPr>
        <w:t>3.  Scenario #1 &amp; #2 – Listed Contracts and Purchases</w:t>
      </w:r>
    </w:p>
    <w:p w:rsidR="00A50C33" w:rsidRDefault="00D5346A" w:rsidP="00C55822">
      <w:pPr>
        <w:pStyle w:val="ListParagraph"/>
        <w:rPr>
          <w:sz w:val="28"/>
          <w:szCs w:val="28"/>
        </w:rPr>
      </w:pPr>
      <w:r>
        <w:rPr>
          <w:sz w:val="28"/>
          <w:szCs w:val="28"/>
        </w:rPr>
        <w:t>4.  Scenario #1 – Listed components of Scenario #1 with additional info pertaining to Potential Repercussions and Maintenance Projects not currently budgeted.</w:t>
      </w:r>
    </w:p>
    <w:p w:rsidR="003F3D07" w:rsidRDefault="003F3D07" w:rsidP="00C55822">
      <w:pPr>
        <w:pStyle w:val="ListParagraph"/>
        <w:rPr>
          <w:sz w:val="28"/>
          <w:szCs w:val="28"/>
        </w:rPr>
      </w:pPr>
      <w:r>
        <w:rPr>
          <w:sz w:val="28"/>
          <w:szCs w:val="28"/>
        </w:rPr>
        <w:t xml:space="preserve">      District would rather see an assessment increase in 2019 for 10-12% versus 4.76% to ensure that reserves are continuing to </w:t>
      </w:r>
      <w:proofErr w:type="gramStart"/>
      <w:r>
        <w:rPr>
          <w:sz w:val="28"/>
          <w:szCs w:val="28"/>
        </w:rPr>
        <w:t>grow</w:t>
      </w:r>
      <w:proofErr w:type="gramEnd"/>
      <w:r w:rsidR="00202E32">
        <w:rPr>
          <w:sz w:val="28"/>
          <w:szCs w:val="28"/>
        </w:rPr>
        <w:t xml:space="preserve"> </w:t>
      </w:r>
      <w:r>
        <w:rPr>
          <w:sz w:val="28"/>
          <w:szCs w:val="28"/>
        </w:rPr>
        <w:t xml:space="preserve">and projects get done.  </w:t>
      </w:r>
    </w:p>
    <w:p w:rsidR="00F04524" w:rsidRDefault="00D5346A" w:rsidP="00D5346A">
      <w:pPr>
        <w:pStyle w:val="ListParagraph"/>
        <w:rPr>
          <w:color w:val="000000" w:themeColor="text1"/>
          <w:sz w:val="28"/>
          <w:szCs w:val="28"/>
        </w:rPr>
      </w:pPr>
      <w:r>
        <w:rPr>
          <w:sz w:val="28"/>
          <w:szCs w:val="28"/>
        </w:rPr>
        <w:t xml:space="preserve">      Scenario #2 – Same exact scenario as #1, except $30,000 is allocated for         hir</w:t>
      </w:r>
      <w:r>
        <w:rPr>
          <w:color w:val="000000" w:themeColor="text1"/>
          <w:sz w:val="28"/>
          <w:szCs w:val="28"/>
        </w:rPr>
        <w:t xml:space="preserve">ing the three appraisers, as obligated per RCW, which has been tabled for further discussion.  Assessment fee increase rises to 17.3% with this addition added to budget.  AB members feel strongly that community will not support </w:t>
      </w:r>
      <w:r w:rsidR="003F3D07">
        <w:rPr>
          <w:color w:val="000000" w:themeColor="text1"/>
          <w:sz w:val="28"/>
          <w:szCs w:val="28"/>
        </w:rPr>
        <w:t>this increase.</w:t>
      </w:r>
      <w:r w:rsidRPr="00D5346A">
        <w:rPr>
          <w:color w:val="000000" w:themeColor="text1"/>
          <w:sz w:val="28"/>
          <w:szCs w:val="28"/>
        </w:rPr>
        <w:t xml:space="preserve"> </w:t>
      </w:r>
      <w:r w:rsidR="003F3D07">
        <w:rPr>
          <w:color w:val="000000" w:themeColor="text1"/>
          <w:sz w:val="28"/>
          <w:szCs w:val="28"/>
        </w:rPr>
        <w:t>However, Colleen very concerned about reserves being lowered to keep assessment fee increase under 5% as stated by AB.  By doing this Colleen fears we will not have money to cover repairing any major equipment which would greatly reduce water quality and that we are not building towards the future in our reserves.</w:t>
      </w:r>
      <w:r w:rsidR="007450FA">
        <w:rPr>
          <w:color w:val="000000" w:themeColor="text1"/>
          <w:sz w:val="28"/>
          <w:szCs w:val="28"/>
        </w:rPr>
        <w:t xml:space="preserve"> AB has concern that the community has heard for years that $30,000 for petition appraisers does not come out of our budget, but now it is.  Ron is hoping that the County Board will be able to help with the appraiser costs.</w:t>
      </w:r>
      <w:r w:rsidRPr="00D5346A">
        <w:rPr>
          <w:color w:val="000000" w:themeColor="text1"/>
          <w:sz w:val="28"/>
          <w:szCs w:val="28"/>
        </w:rPr>
        <w:t xml:space="preserve"> </w:t>
      </w:r>
    </w:p>
    <w:p w:rsidR="001A2C42" w:rsidRDefault="001A2C42" w:rsidP="00D5346A">
      <w:pPr>
        <w:pStyle w:val="ListParagraph"/>
        <w:rPr>
          <w:sz w:val="28"/>
          <w:szCs w:val="28"/>
        </w:rPr>
      </w:pPr>
    </w:p>
    <w:p w:rsidR="001A2C42" w:rsidRPr="00CB7A07" w:rsidRDefault="005024E1" w:rsidP="001A2C42">
      <w:pPr>
        <w:pStyle w:val="ListParagraph"/>
        <w:numPr>
          <w:ilvl w:val="0"/>
          <w:numId w:val="22"/>
        </w:numPr>
        <w:rPr>
          <w:color w:val="000000" w:themeColor="text1"/>
          <w:sz w:val="28"/>
          <w:szCs w:val="28"/>
        </w:rPr>
      </w:pPr>
      <w:r w:rsidRPr="00CB7A07">
        <w:rPr>
          <w:color w:val="000000" w:themeColor="text1"/>
          <w:sz w:val="28"/>
          <w:szCs w:val="28"/>
        </w:rPr>
        <w:t xml:space="preserve">AB discussed </w:t>
      </w:r>
      <w:r w:rsidR="00210AD2" w:rsidRPr="00CB7A07">
        <w:rPr>
          <w:color w:val="000000" w:themeColor="text1"/>
          <w:sz w:val="28"/>
          <w:szCs w:val="28"/>
        </w:rPr>
        <w:t xml:space="preserve">the updates for the P &amp; P Manual that have been sent to the County.  </w:t>
      </w:r>
      <w:r w:rsidR="00310649" w:rsidRPr="00CB7A07">
        <w:rPr>
          <w:color w:val="000000" w:themeColor="text1"/>
          <w:sz w:val="28"/>
          <w:szCs w:val="28"/>
        </w:rPr>
        <w:t xml:space="preserve">The update that refers specifically to AB member attendance </w:t>
      </w:r>
      <w:r w:rsidR="000C5EA0" w:rsidRPr="00CB7A07">
        <w:rPr>
          <w:color w:val="000000" w:themeColor="text1"/>
          <w:sz w:val="28"/>
          <w:szCs w:val="28"/>
        </w:rPr>
        <w:t xml:space="preserve">will be provided to our new AB members </w:t>
      </w:r>
      <w:proofErr w:type="gramStart"/>
      <w:r w:rsidR="000C5EA0" w:rsidRPr="00CB7A07">
        <w:rPr>
          <w:color w:val="000000" w:themeColor="text1"/>
          <w:sz w:val="28"/>
          <w:szCs w:val="28"/>
        </w:rPr>
        <w:t xml:space="preserve">in order </w:t>
      </w:r>
      <w:r w:rsidR="00304795" w:rsidRPr="00CB7A07">
        <w:rPr>
          <w:color w:val="000000" w:themeColor="text1"/>
          <w:sz w:val="28"/>
          <w:szCs w:val="28"/>
        </w:rPr>
        <w:t>to</w:t>
      </w:r>
      <w:proofErr w:type="gramEnd"/>
      <w:r w:rsidR="00304795" w:rsidRPr="00CB7A07">
        <w:rPr>
          <w:color w:val="000000" w:themeColor="text1"/>
          <w:sz w:val="28"/>
          <w:szCs w:val="28"/>
        </w:rPr>
        <w:t xml:space="preserve"> inform them as</w:t>
      </w:r>
      <w:r w:rsidR="00AC4EFA" w:rsidRPr="00CB7A07">
        <w:rPr>
          <w:color w:val="000000" w:themeColor="text1"/>
          <w:sz w:val="28"/>
          <w:szCs w:val="28"/>
        </w:rPr>
        <w:t xml:space="preserve"> to this expectation.</w:t>
      </w:r>
    </w:p>
    <w:p w:rsidR="00F04524" w:rsidRPr="00F04524" w:rsidRDefault="00F04524" w:rsidP="00F04524">
      <w:pPr>
        <w:rPr>
          <w:color w:val="000000" w:themeColor="text1"/>
          <w:sz w:val="28"/>
          <w:szCs w:val="28"/>
        </w:rPr>
      </w:pPr>
      <w:r>
        <w:rPr>
          <w:color w:val="000000" w:themeColor="text1"/>
          <w:sz w:val="28"/>
          <w:szCs w:val="28"/>
        </w:rPr>
        <w:t xml:space="preserve"> </w:t>
      </w:r>
    </w:p>
    <w:p w:rsidR="00105FBF" w:rsidRPr="00105FBF" w:rsidRDefault="00105FBF" w:rsidP="00105FBF">
      <w:pPr>
        <w:rPr>
          <w:color w:val="000000" w:themeColor="text1"/>
          <w:sz w:val="28"/>
          <w:szCs w:val="28"/>
        </w:rPr>
      </w:pPr>
    </w:p>
    <w:p w:rsidR="00105FBF" w:rsidRDefault="00105FBF" w:rsidP="00105FBF">
      <w:pPr>
        <w:pStyle w:val="ListParagraph"/>
        <w:rPr>
          <w:color w:val="000000" w:themeColor="text1"/>
          <w:sz w:val="28"/>
          <w:szCs w:val="28"/>
        </w:rPr>
      </w:pPr>
    </w:p>
    <w:p w:rsidR="00105FBF" w:rsidRPr="00105FBF" w:rsidRDefault="00105FBF" w:rsidP="00105FBF">
      <w:pPr>
        <w:rPr>
          <w:color w:val="000000" w:themeColor="text1"/>
          <w:sz w:val="28"/>
          <w:szCs w:val="28"/>
        </w:rPr>
      </w:pPr>
    </w:p>
    <w:p w:rsidR="00105FBF" w:rsidRPr="00105FBF" w:rsidRDefault="00105FBF" w:rsidP="00105FBF">
      <w:pPr>
        <w:rPr>
          <w:color w:val="000000" w:themeColor="text1"/>
          <w:sz w:val="28"/>
          <w:szCs w:val="28"/>
        </w:rPr>
      </w:pPr>
    </w:p>
    <w:p w:rsidR="004E76D8" w:rsidRPr="00CE1368" w:rsidRDefault="004E76D8" w:rsidP="00D90375">
      <w:pPr>
        <w:pStyle w:val="ListParagraph"/>
        <w:rPr>
          <w:color w:val="000000" w:themeColor="text1"/>
          <w:sz w:val="28"/>
          <w:szCs w:val="28"/>
        </w:rPr>
      </w:pPr>
    </w:p>
    <w:p w:rsidR="004E76D8" w:rsidRPr="00CE1368" w:rsidRDefault="004E76D8" w:rsidP="00D90375">
      <w:pPr>
        <w:pStyle w:val="ListParagraph"/>
        <w:rPr>
          <w:color w:val="000000" w:themeColor="text1"/>
          <w:sz w:val="28"/>
          <w:szCs w:val="28"/>
        </w:rPr>
      </w:pPr>
    </w:p>
    <w:p w:rsidR="00683C2D" w:rsidRDefault="00683C2D" w:rsidP="00D90375">
      <w:pPr>
        <w:pStyle w:val="ListParagraph"/>
        <w:rPr>
          <w:sz w:val="28"/>
          <w:szCs w:val="28"/>
        </w:rPr>
      </w:pPr>
    </w:p>
    <w:p w:rsidR="00D51DF2" w:rsidRDefault="00D51DF2" w:rsidP="00D90375">
      <w:pPr>
        <w:pStyle w:val="ListParagraph"/>
        <w:rPr>
          <w:color w:val="FF0000"/>
          <w:sz w:val="28"/>
          <w:szCs w:val="28"/>
        </w:rPr>
      </w:pPr>
    </w:p>
    <w:p w:rsidR="00E21E9B" w:rsidRPr="00E21E9B" w:rsidRDefault="00E21E9B" w:rsidP="00E21E9B">
      <w:pPr>
        <w:rPr>
          <w:sz w:val="28"/>
          <w:szCs w:val="28"/>
        </w:rPr>
      </w:pPr>
    </w:p>
    <w:p w:rsidR="00030529" w:rsidRPr="00030529" w:rsidRDefault="00030529" w:rsidP="00030529">
      <w:pPr>
        <w:rPr>
          <w:sz w:val="28"/>
          <w:szCs w:val="28"/>
        </w:rPr>
      </w:pPr>
    </w:p>
    <w:p w:rsidR="0048433F" w:rsidRPr="00B42C09" w:rsidRDefault="0048433F" w:rsidP="00B42C09">
      <w:pPr>
        <w:rPr>
          <w:sz w:val="28"/>
          <w:szCs w:val="28"/>
        </w:rPr>
      </w:pPr>
    </w:p>
    <w:sectPr w:rsidR="0048433F" w:rsidRPr="00B42C09" w:rsidSect="00D60E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62F" w:rsidRDefault="00C1262F" w:rsidP="005D3314">
      <w:pPr>
        <w:spacing w:after="0" w:line="240" w:lineRule="auto"/>
      </w:pPr>
      <w:r>
        <w:separator/>
      </w:r>
    </w:p>
  </w:endnote>
  <w:endnote w:type="continuationSeparator" w:id="0">
    <w:p w:rsidR="00C1262F" w:rsidRDefault="00C1262F" w:rsidP="005D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EDB" w:rsidRDefault="00D60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913066"/>
      <w:docPartObj>
        <w:docPartGallery w:val="Page Numbers (Bottom of Page)"/>
        <w:docPartUnique/>
      </w:docPartObj>
    </w:sdtPr>
    <w:sdtEndPr>
      <w:rPr>
        <w:noProof/>
      </w:rPr>
    </w:sdtEndPr>
    <w:sdtContent>
      <w:p w:rsidR="007450FA" w:rsidRDefault="007450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sdt>
    <w:sdtPr>
      <w:id w:val="1528601031"/>
      <w:docPartObj>
        <w:docPartGallery w:val="Page Numbers (Bottom of Page)"/>
      </w:docPartObj>
    </w:sdtPr>
    <w:sdtEndPr>
      <w:rPr>
        <w:noProof/>
      </w:rPr>
    </w:sdtEndPr>
    <w:sdtContent>
      <w:p w:rsidR="00D60EDB" w:rsidRDefault="00C1262F" w:rsidP="00D60EDB">
        <w:pPr>
          <w:pStyle w:val="Footer"/>
          <w:ind w:firstLine="4320"/>
        </w:pPr>
      </w:p>
    </w:sdtContent>
  </w:sdt>
  <w:p w:rsidR="005D3314" w:rsidRDefault="005D3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EDB" w:rsidRDefault="00D60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62F" w:rsidRDefault="00C1262F" w:rsidP="005D3314">
      <w:pPr>
        <w:spacing w:after="0" w:line="240" w:lineRule="auto"/>
      </w:pPr>
      <w:r>
        <w:separator/>
      </w:r>
    </w:p>
  </w:footnote>
  <w:footnote w:type="continuationSeparator" w:id="0">
    <w:p w:rsidR="00C1262F" w:rsidRDefault="00C1262F" w:rsidP="005D3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EDB" w:rsidRDefault="00D60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EDB" w:rsidRDefault="00D60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EDB" w:rsidRDefault="00D60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CDD"/>
    <w:multiLevelType w:val="hybridMultilevel"/>
    <w:tmpl w:val="FCA28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A1376"/>
    <w:multiLevelType w:val="hybridMultilevel"/>
    <w:tmpl w:val="A66C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A66CE"/>
    <w:multiLevelType w:val="hybridMultilevel"/>
    <w:tmpl w:val="7386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A25B5"/>
    <w:multiLevelType w:val="hybridMultilevel"/>
    <w:tmpl w:val="8E864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92F11"/>
    <w:multiLevelType w:val="hybridMultilevel"/>
    <w:tmpl w:val="C0948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C5A57"/>
    <w:multiLevelType w:val="hybridMultilevel"/>
    <w:tmpl w:val="04CE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C6404"/>
    <w:multiLevelType w:val="hybridMultilevel"/>
    <w:tmpl w:val="5318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B53A6"/>
    <w:multiLevelType w:val="hybridMultilevel"/>
    <w:tmpl w:val="BBCC3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746D2"/>
    <w:multiLevelType w:val="hybridMultilevel"/>
    <w:tmpl w:val="74D8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826F4"/>
    <w:multiLevelType w:val="hybridMultilevel"/>
    <w:tmpl w:val="24F8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621D5"/>
    <w:multiLevelType w:val="hybridMultilevel"/>
    <w:tmpl w:val="2F16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C21DF"/>
    <w:multiLevelType w:val="hybridMultilevel"/>
    <w:tmpl w:val="66264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F8514E"/>
    <w:multiLevelType w:val="hybridMultilevel"/>
    <w:tmpl w:val="E42E4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D0F49"/>
    <w:multiLevelType w:val="hybridMultilevel"/>
    <w:tmpl w:val="2F123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D3698"/>
    <w:multiLevelType w:val="hybridMultilevel"/>
    <w:tmpl w:val="5718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73445"/>
    <w:multiLevelType w:val="hybridMultilevel"/>
    <w:tmpl w:val="13E24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E7572"/>
    <w:multiLevelType w:val="hybridMultilevel"/>
    <w:tmpl w:val="E67CA0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A4974A8"/>
    <w:multiLevelType w:val="hybridMultilevel"/>
    <w:tmpl w:val="E0D0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77C12"/>
    <w:multiLevelType w:val="hybridMultilevel"/>
    <w:tmpl w:val="2992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23D98"/>
    <w:multiLevelType w:val="hybridMultilevel"/>
    <w:tmpl w:val="E77E4BEE"/>
    <w:lvl w:ilvl="0" w:tplc="7B2CE82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D1BC3"/>
    <w:multiLevelType w:val="hybridMultilevel"/>
    <w:tmpl w:val="6896D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927270"/>
    <w:multiLevelType w:val="hybridMultilevel"/>
    <w:tmpl w:val="FCF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50177"/>
    <w:multiLevelType w:val="hybridMultilevel"/>
    <w:tmpl w:val="AC68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579A3"/>
    <w:multiLevelType w:val="hybridMultilevel"/>
    <w:tmpl w:val="0FEA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7"/>
  </w:num>
  <w:num w:numId="4">
    <w:abstractNumId w:val="12"/>
  </w:num>
  <w:num w:numId="5">
    <w:abstractNumId w:val="1"/>
  </w:num>
  <w:num w:numId="6">
    <w:abstractNumId w:val="3"/>
  </w:num>
  <w:num w:numId="7">
    <w:abstractNumId w:val="0"/>
  </w:num>
  <w:num w:numId="8">
    <w:abstractNumId w:val="4"/>
  </w:num>
  <w:num w:numId="9">
    <w:abstractNumId w:val="15"/>
  </w:num>
  <w:num w:numId="10">
    <w:abstractNumId w:val="13"/>
  </w:num>
  <w:num w:numId="11">
    <w:abstractNumId w:val="21"/>
  </w:num>
  <w:num w:numId="12">
    <w:abstractNumId w:val="11"/>
  </w:num>
  <w:num w:numId="13">
    <w:abstractNumId w:val="16"/>
  </w:num>
  <w:num w:numId="14">
    <w:abstractNumId w:val="8"/>
  </w:num>
  <w:num w:numId="15">
    <w:abstractNumId w:val="18"/>
  </w:num>
  <w:num w:numId="16">
    <w:abstractNumId w:val="19"/>
  </w:num>
  <w:num w:numId="17">
    <w:abstractNumId w:val="14"/>
  </w:num>
  <w:num w:numId="18">
    <w:abstractNumId w:val="9"/>
  </w:num>
  <w:num w:numId="19">
    <w:abstractNumId w:val="6"/>
  </w:num>
  <w:num w:numId="20">
    <w:abstractNumId w:val="22"/>
  </w:num>
  <w:num w:numId="21">
    <w:abstractNumId w:val="10"/>
  </w:num>
  <w:num w:numId="22">
    <w:abstractNumId w:val="17"/>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2D"/>
    <w:rsid w:val="00004FFB"/>
    <w:rsid w:val="00011B37"/>
    <w:rsid w:val="00017FAC"/>
    <w:rsid w:val="000201E6"/>
    <w:rsid w:val="00030529"/>
    <w:rsid w:val="0003701E"/>
    <w:rsid w:val="00046175"/>
    <w:rsid w:val="0005009C"/>
    <w:rsid w:val="00050820"/>
    <w:rsid w:val="00050C3E"/>
    <w:rsid w:val="00063C61"/>
    <w:rsid w:val="0008162D"/>
    <w:rsid w:val="000816A0"/>
    <w:rsid w:val="000825B9"/>
    <w:rsid w:val="0008753C"/>
    <w:rsid w:val="000B4B4D"/>
    <w:rsid w:val="000B5BE8"/>
    <w:rsid w:val="000C5EA0"/>
    <w:rsid w:val="000D07BA"/>
    <w:rsid w:val="000D535A"/>
    <w:rsid w:val="000E5430"/>
    <w:rsid w:val="00105FBF"/>
    <w:rsid w:val="00107CD3"/>
    <w:rsid w:val="001128B1"/>
    <w:rsid w:val="001320C0"/>
    <w:rsid w:val="00140CED"/>
    <w:rsid w:val="00163EAA"/>
    <w:rsid w:val="00164856"/>
    <w:rsid w:val="00177470"/>
    <w:rsid w:val="00184621"/>
    <w:rsid w:val="00192C45"/>
    <w:rsid w:val="0019441D"/>
    <w:rsid w:val="001A2C42"/>
    <w:rsid w:val="001A4073"/>
    <w:rsid w:val="001B581C"/>
    <w:rsid w:val="001C108B"/>
    <w:rsid w:val="001E0DAC"/>
    <w:rsid w:val="001F67E3"/>
    <w:rsid w:val="00202E32"/>
    <w:rsid w:val="002058C7"/>
    <w:rsid w:val="00210AD2"/>
    <w:rsid w:val="00222088"/>
    <w:rsid w:val="002349D5"/>
    <w:rsid w:val="00235468"/>
    <w:rsid w:val="002413F2"/>
    <w:rsid w:val="00263FDA"/>
    <w:rsid w:val="0026544A"/>
    <w:rsid w:val="00275731"/>
    <w:rsid w:val="00277541"/>
    <w:rsid w:val="00292DDA"/>
    <w:rsid w:val="00296BDA"/>
    <w:rsid w:val="002A00A3"/>
    <w:rsid w:val="002A32BB"/>
    <w:rsid w:val="002A59D3"/>
    <w:rsid w:val="002B14DD"/>
    <w:rsid w:val="002B1655"/>
    <w:rsid w:val="002C1069"/>
    <w:rsid w:val="002C614A"/>
    <w:rsid w:val="002F28B0"/>
    <w:rsid w:val="002F4FAB"/>
    <w:rsid w:val="002F61A9"/>
    <w:rsid w:val="00304795"/>
    <w:rsid w:val="00307DA7"/>
    <w:rsid w:val="00310649"/>
    <w:rsid w:val="00317E32"/>
    <w:rsid w:val="00324FB1"/>
    <w:rsid w:val="0032773A"/>
    <w:rsid w:val="003347D1"/>
    <w:rsid w:val="00355E2D"/>
    <w:rsid w:val="0035704D"/>
    <w:rsid w:val="003D53B9"/>
    <w:rsid w:val="003D5D25"/>
    <w:rsid w:val="003E5F67"/>
    <w:rsid w:val="003F3D07"/>
    <w:rsid w:val="004036DA"/>
    <w:rsid w:val="00406424"/>
    <w:rsid w:val="00412B33"/>
    <w:rsid w:val="004258BD"/>
    <w:rsid w:val="004421B0"/>
    <w:rsid w:val="00442C62"/>
    <w:rsid w:val="00443FC5"/>
    <w:rsid w:val="00446204"/>
    <w:rsid w:val="004522B1"/>
    <w:rsid w:val="00463348"/>
    <w:rsid w:val="004671A6"/>
    <w:rsid w:val="00474DC9"/>
    <w:rsid w:val="00475847"/>
    <w:rsid w:val="00480B76"/>
    <w:rsid w:val="0048433F"/>
    <w:rsid w:val="004952C0"/>
    <w:rsid w:val="004A01F4"/>
    <w:rsid w:val="004A160B"/>
    <w:rsid w:val="004A4C8E"/>
    <w:rsid w:val="004E76D8"/>
    <w:rsid w:val="005024E1"/>
    <w:rsid w:val="005378C3"/>
    <w:rsid w:val="00540A33"/>
    <w:rsid w:val="005410C6"/>
    <w:rsid w:val="00546329"/>
    <w:rsid w:val="005470CB"/>
    <w:rsid w:val="00577683"/>
    <w:rsid w:val="00582086"/>
    <w:rsid w:val="0058363B"/>
    <w:rsid w:val="00591882"/>
    <w:rsid w:val="005944EC"/>
    <w:rsid w:val="005973B6"/>
    <w:rsid w:val="005B0FF2"/>
    <w:rsid w:val="005B2747"/>
    <w:rsid w:val="005B3F2F"/>
    <w:rsid w:val="005B534A"/>
    <w:rsid w:val="005D3314"/>
    <w:rsid w:val="005D7C1D"/>
    <w:rsid w:val="005E083D"/>
    <w:rsid w:val="005E2285"/>
    <w:rsid w:val="005E5230"/>
    <w:rsid w:val="005F5993"/>
    <w:rsid w:val="0061263B"/>
    <w:rsid w:val="00613219"/>
    <w:rsid w:val="00614757"/>
    <w:rsid w:val="00615A90"/>
    <w:rsid w:val="00616619"/>
    <w:rsid w:val="00616B14"/>
    <w:rsid w:val="00622C32"/>
    <w:rsid w:val="006261D0"/>
    <w:rsid w:val="006323AB"/>
    <w:rsid w:val="00643CDA"/>
    <w:rsid w:val="00645858"/>
    <w:rsid w:val="00653662"/>
    <w:rsid w:val="00662203"/>
    <w:rsid w:val="006645C6"/>
    <w:rsid w:val="006722FD"/>
    <w:rsid w:val="006805CA"/>
    <w:rsid w:val="00683C2D"/>
    <w:rsid w:val="00687667"/>
    <w:rsid w:val="00692574"/>
    <w:rsid w:val="006B0980"/>
    <w:rsid w:val="006F5E73"/>
    <w:rsid w:val="00700847"/>
    <w:rsid w:val="00707B27"/>
    <w:rsid w:val="00713490"/>
    <w:rsid w:val="0073333E"/>
    <w:rsid w:val="00743AE3"/>
    <w:rsid w:val="00743C07"/>
    <w:rsid w:val="00744320"/>
    <w:rsid w:val="007450FA"/>
    <w:rsid w:val="0074766F"/>
    <w:rsid w:val="00765C25"/>
    <w:rsid w:val="00773DDB"/>
    <w:rsid w:val="00776612"/>
    <w:rsid w:val="00777006"/>
    <w:rsid w:val="00782471"/>
    <w:rsid w:val="0078442A"/>
    <w:rsid w:val="007B3150"/>
    <w:rsid w:val="007C5AF8"/>
    <w:rsid w:val="007E2B3D"/>
    <w:rsid w:val="007F2E17"/>
    <w:rsid w:val="00830FC4"/>
    <w:rsid w:val="00831E89"/>
    <w:rsid w:val="00833FA7"/>
    <w:rsid w:val="00843249"/>
    <w:rsid w:val="00844C56"/>
    <w:rsid w:val="00850B75"/>
    <w:rsid w:val="0085142C"/>
    <w:rsid w:val="008820C6"/>
    <w:rsid w:val="00887B2D"/>
    <w:rsid w:val="008949ED"/>
    <w:rsid w:val="008A00D3"/>
    <w:rsid w:val="008A590C"/>
    <w:rsid w:val="008A62AD"/>
    <w:rsid w:val="008A78D1"/>
    <w:rsid w:val="008E1410"/>
    <w:rsid w:val="008E420E"/>
    <w:rsid w:val="008E6981"/>
    <w:rsid w:val="008E6D78"/>
    <w:rsid w:val="008F2E98"/>
    <w:rsid w:val="00910363"/>
    <w:rsid w:val="00914460"/>
    <w:rsid w:val="0092209B"/>
    <w:rsid w:val="009238B7"/>
    <w:rsid w:val="00924325"/>
    <w:rsid w:val="0093788A"/>
    <w:rsid w:val="00946FD1"/>
    <w:rsid w:val="00967595"/>
    <w:rsid w:val="00981714"/>
    <w:rsid w:val="009855E3"/>
    <w:rsid w:val="00986DF0"/>
    <w:rsid w:val="009944A7"/>
    <w:rsid w:val="009A0461"/>
    <w:rsid w:val="009B61C2"/>
    <w:rsid w:val="009C758C"/>
    <w:rsid w:val="009E49C7"/>
    <w:rsid w:val="00A11659"/>
    <w:rsid w:val="00A16424"/>
    <w:rsid w:val="00A403F9"/>
    <w:rsid w:val="00A50C33"/>
    <w:rsid w:val="00A53B89"/>
    <w:rsid w:val="00A55A70"/>
    <w:rsid w:val="00A920F8"/>
    <w:rsid w:val="00A969A4"/>
    <w:rsid w:val="00AA3457"/>
    <w:rsid w:val="00AA4652"/>
    <w:rsid w:val="00AC028D"/>
    <w:rsid w:val="00AC1104"/>
    <w:rsid w:val="00AC4EFA"/>
    <w:rsid w:val="00AD37DB"/>
    <w:rsid w:val="00AE0873"/>
    <w:rsid w:val="00AF0FDF"/>
    <w:rsid w:val="00AF19FB"/>
    <w:rsid w:val="00B0165B"/>
    <w:rsid w:val="00B12C5E"/>
    <w:rsid w:val="00B42C09"/>
    <w:rsid w:val="00B44246"/>
    <w:rsid w:val="00B53C63"/>
    <w:rsid w:val="00B54042"/>
    <w:rsid w:val="00B65029"/>
    <w:rsid w:val="00B70CE8"/>
    <w:rsid w:val="00B8729D"/>
    <w:rsid w:val="00B948BF"/>
    <w:rsid w:val="00B9674B"/>
    <w:rsid w:val="00BC4E1E"/>
    <w:rsid w:val="00BC5A10"/>
    <w:rsid w:val="00BC6A39"/>
    <w:rsid w:val="00BD00B5"/>
    <w:rsid w:val="00BD206E"/>
    <w:rsid w:val="00BD2A49"/>
    <w:rsid w:val="00BD3C9A"/>
    <w:rsid w:val="00BE7AC8"/>
    <w:rsid w:val="00BF7E3B"/>
    <w:rsid w:val="00C017D4"/>
    <w:rsid w:val="00C024FA"/>
    <w:rsid w:val="00C04E0F"/>
    <w:rsid w:val="00C1262F"/>
    <w:rsid w:val="00C13EAE"/>
    <w:rsid w:val="00C318A4"/>
    <w:rsid w:val="00C50D9A"/>
    <w:rsid w:val="00C5137F"/>
    <w:rsid w:val="00C5542F"/>
    <w:rsid w:val="00C55822"/>
    <w:rsid w:val="00C570BF"/>
    <w:rsid w:val="00C625A8"/>
    <w:rsid w:val="00C62AF2"/>
    <w:rsid w:val="00C741BD"/>
    <w:rsid w:val="00C74F56"/>
    <w:rsid w:val="00C75975"/>
    <w:rsid w:val="00C82D35"/>
    <w:rsid w:val="00C86FDB"/>
    <w:rsid w:val="00CA2992"/>
    <w:rsid w:val="00CA31B7"/>
    <w:rsid w:val="00CA654E"/>
    <w:rsid w:val="00CB7A07"/>
    <w:rsid w:val="00CC1A2B"/>
    <w:rsid w:val="00CD3687"/>
    <w:rsid w:val="00CD6D3B"/>
    <w:rsid w:val="00CE1368"/>
    <w:rsid w:val="00CE7573"/>
    <w:rsid w:val="00CF4BD0"/>
    <w:rsid w:val="00D06315"/>
    <w:rsid w:val="00D328F1"/>
    <w:rsid w:val="00D34F5A"/>
    <w:rsid w:val="00D51DF2"/>
    <w:rsid w:val="00D5346A"/>
    <w:rsid w:val="00D5542E"/>
    <w:rsid w:val="00D55924"/>
    <w:rsid w:val="00D60EDB"/>
    <w:rsid w:val="00D85FBC"/>
    <w:rsid w:val="00D90375"/>
    <w:rsid w:val="00D97208"/>
    <w:rsid w:val="00DA31F8"/>
    <w:rsid w:val="00DA6070"/>
    <w:rsid w:val="00DB24AE"/>
    <w:rsid w:val="00DC55F2"/>
    <w:rsid w:val="00DD1AB5"/>
    <w:rsid w:val="00DD2977"/>
    <w:rsid w:val="00E00924"/>
    <w:rsid w:val="00E04DB9"/>
    <w:rsid w:val="00E07236"/>
    <w:rsid w:val="00E14D6A"/>
    <w:rsid w:val="00E21CBC"/>
    <w:rsid w:val="00E21E9B"/>
    <w:rsid w:val="00E23FCD"/>
    <w:rsid w:val="00E25276"/>
    <w:rsid w:val="00E41ADC"/>
    <w:rsid w:val="00E42F60"/>
    <w:rsid w:val="00E43A3C"/>
    <w:rsid w:val="00E43A6E"/>
    <w:rsid w:val="00E47D92"/>
    <w:rsid w:val="00E5254B"/>
    <w:rsid w:val="00E56E8A"/>
    <w:rsid w:val="00E6781A"/>
    <w:rsid w:val="00E91C05"/>
    <w:rsid w:val="00EA4205"/>
    <w:rsid w:val="00EB667D"/>
    <w:rsid w:val="00EC1CF8"/>
    <w:rsid w:val="00EC1EF4"/>
    <w:rsid w:val="00ED3F46"/>
    <w:rsid w:val="00EE1C1C"/>
    <w:rsid w:val="00EF1186"/>
    <w:rsid w:val="00EF2283"/>
    <w:rsid w:val="00F02788"/>
    <w:rsid w:val="00F04524"/>
    <w:rsid w:val="00F143A4"/>
    <w:rsid w:val="00F15F91"/>
    <w:rsid w:val="00F20941"/>
    <w:rsid w:val="00F52D2C"/>
    <w:rsid w:val="00F62611"/>
    <w:rsid w:val="00F64AC5"/>
    <w:rsid w:val="00F64CE0"/>
    <w:rsid w:val="00F72C5B"/>
    <w:rsid w:val="00F856DA"/>
    <w:rsid w:val="00F86A52"/>
    <w:rsid w:val="00F96045"/>
    <w:rsid w:val="00FA5F29"/>
    <w:rsid w:val="00FB23F2"/>
    <w:rsid w:val="00FD2E76"/>
    <w:rsid w:val="00FE03D2"/>
    <w:rsid w:val="00FE3DF3"/>
    <w:rsid w:val="00FF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9E48"/>
  <w15:chartTrackingRefBased/>
  <w15:docId w15:val="{916A8D8C-D6E4-42D0-99A1-9A274AA2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1C"/>
    <w:pPr>
      <w:ind w:left="720"/>
      <w:contextualSpacing/>
    </w:pPr>
  </w:style>
  <w:style w:type="paragraph" w:styleId="Header">
    <w:name w:val="header"/>
    <w:basedOn w:val="Normal"/>
    <w:link w:val="HeaderChar"/>
    <w:uiPriority w:val="99"/>
    <w:unhideWhenUsed/>
    <w:rsid w:val="005D3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314"/>
  </w:style>
  <w:style w:type="paragraph" w:styleId="Footer">
    <w:name w:val="footer"/>
    <w:basedOn w:val="Normal"/>
    <w:link w:val="FooterChar"/>
    <w:uiPriority w:val="99"/>
    <w:unhideWhenUsed/>
    <w:rsid w:val="005D3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9334E-62F0-431B-AE21-97EC8884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O'Connell</dc:creator>
  <cp:keywords/>
  <dc:description/>
  <cp:lastModifiedBy>Suzanne O'Connell</cp:lastModifiedBy>
  <cp:revision>4</cp:revision>
  <cp:lastPrinted>2018-08-16T17:11:00Z</cp:lastPrinted>
  <dcterms:created xsi:type="dcterms:W3CDTF">2018-09-04T19:48:00Z</dcterms:created>
  <dcterms:modified xsi:type="dcterms:W3CDTF">2018-09-04T19:50:00Z</dcterms:modified>
</cp:coreProperties>
</file>